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99-2025 i Söderköpin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