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20269-2026 i Söde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