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55712-2023 i Söderköpings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