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699-2025 i Söder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