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99-2025 i Söder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