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dokument behandlar höga naturvärden i avverkningsanmälan A 17739-2026 i Motala kommun som inkom 2026-04-10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