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samrådsanmälan S 1265-2025 i Motala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