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dokument behandlar höga naturvärden i avverkningsanmälan A 27887-2026 i Motala kommun som inkom 2026-06-18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47431" cy="5688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24743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6511537, E 512185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