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Detta dokument behandlar höga naturvärden i avverkningsanmälan A 27887-2026 i Motala kommun som inkom 2026-06-18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6511537, E 512185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