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2-2023 i Mot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