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11923-2025 i Mjölby kommun</w:t>
      </w:r>
    </w:p>
    <w:p>
      <w:r>
        <w:t>Detta dokument behandlar höga naturvärden i avverkningsanmälan A 11923-2025 i Mjölby kommun. Denna avverkningsanmälan inkom 2025-03-12 12:02:53 och omfattar 30,5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11923-2025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6450893, E 520870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