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dokument behandlar höga naturvärden i avverkningsanmälan A 22327-2024 i Mjölby kommun. Denna avverkningsanmälan inkom 2024-06-03 14:01:38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