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10264-2024 i Mjölby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