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28988-2025 i Mjölby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