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dokument behandlar höga naturvärden i avverkningsanmälan A 46156-2025 i Mjölby kommun som inkom 2025-09-24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6464173, E 517928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