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Detta dokument behandlar höga naturvärden i avverkningsanmälan A 41274-2025 i Mjölby kommun som inkom 2025-08-29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6468199, E 507672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