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Detta dokument behandlar höga naturvärden i avverkningsanmälan A 9030-2022 i Mjölby kommun som inkom 2022-02-23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6459683, E 512210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