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dokument behandlar höga naturvärden i avverkningsanmälan A 33532-2024 i Mjölby kommun som inkom 2024-08-15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6462079, E 504988 i SWEREF 99 TM.</w:t>
      </w:r>
    </w:p>
    <w:p>
      <w:pPr>
        <w:pStyle w:val="Heading2"/>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