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Detta dokument behandlar höga naturvärden i avverkningsanmälan A 33532-2024 i Mjölby kommun som inkom 2024-08-15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6462079, E 504988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