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43750-2025 i Aneby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