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19-2024 i Gnos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