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samrådsanmälan S 45-2026 i Gnosjö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