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7195-2024 i Mull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