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Detta dokument behandlar höga naturvärden i avverkningsanmälan A 57195-2024 i Mullsjö kommun som inkom 2024-12-03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6420689, E 432201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