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28832-2022 i Habo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