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36230-2024 i Habo kommun</w:t>
      </w:r>
    </w:p>
    <w:p>
      <w:r>
        <w:t>Detta dokument behandlar höga naturvärden i avverkningsanmälan A 36230-2024 i Habo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skrovlig taggsvamp (NT), dropptaggsvamp (S) och mindre märgborre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36230-2024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6433019, E 446033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