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34-2025 i Hab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