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4-2023 i Habo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