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dokument behandlar höga naturvärden i avverkningsanmälan A 28825-2022 i Habo kommun som inkom 2022-07-07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skrovlig taggsvamp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6438525, E 450137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