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0-2024 i Hab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