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58526-2025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