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15227-2024 i Gislaveds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