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samrådsanmälan S 1537-2024 i Gislaveds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