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41059-2024 i Gislaveds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