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37345-2019 i Gislaveds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