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14432-2026 i Gislave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