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89-2020 i Gislave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