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dokument behandlar höga naturvärden i avverkningsanmälan A 47837-2024 i Gislaveds kommun som inkom 2024-10-23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6372673, E 421742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