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36553-2023 i Vaggeryds kommun</w:t>
      </w:r>
    </w:p>
    <w:p>
      <w:r>
        <w:t>Denna tillsynsbegäran behandlar höga naturvärden i avverkningsanmälan A 36553-2023 i Vaggeryds kommun som inkom 2023-08-14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3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5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3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6360074, E 450376 i SWEREF 99 TM.</w:t>
      </w:r>
    </w:p>
    <w:p>
      <w:r>
        <w:t>I avverkningsanmälan finns fynd av 2 naturvårdsarter, varav 1 är rödlistad, 2 är typiska (T) och 1 är signalart (S): gullpudra (NT, T) och källpraktmossa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