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1420-2026 i Vaggeryds kommun</w:t>
      </w:r>
    </w:p>
    <w:p>
      <w:r>
        <w:t>Detta klagomål behandlar höga naturvärden i avverkningsanmälan A 1420-2026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6373147, E 445209 i SWEREF 99 TM.</w:t>
      </w:r>
    </w:p>
    <w:p>
      <w:r>
        <w:t>I avverkningsanmälan finns fynd av 1 naturvårdsarter, varav 1 är typisk (T) och 1 är signalart (S): stenporella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