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dokument behandlar höga naturvärden i avverkningsanmälan A 36553-2023 i Vaggeryds kommun som inkom 2023-08-14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6360074, E 450376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