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dokument behandlar höga naturvärden i avverkningsanmälan A 6937-2024 i Vaggeryds kommun som inkom 2024-02-21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6365946, E 455956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