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Detta dokument behandlar höga naturvärden i avverkningsanmälan A 14416-2023 i Vaggeryds kommun som inkom 2023-03-27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6369810, E 440227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