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56-2026 i Vaggeryds kommun</w:t>
      </w:r>
    </w:p>
    <w:p>
      <w:r>
        <w:t>Detta klagomål behandlar höga naturvärden i samrådsanmälan S 56-2026 i Vaggeryds kommun som inkom 2026-01-09 och omfattar 5,1 ha.</w:t>
      </w:r>
    </w:p>
    <w:p>
      <w:pPr>
        <w:pStyle w:val="Caption"/>
      </w:pPr>
      <w:r>
        <w:drawing>
          <wp:inline xmlns:a="http://schemas.openxmlformats.org/drawingml/2006/main" xmlns:pic="http://schemas.openxmlformats.org/drawingml/2006/picture">
            <wp:extent cx="5486400" cy="4738921"/>
            <wp:docPr id="1" name="Picture 1"/>
            <wp:cNvGraphicFramePr>
              <a:graphicFrameLocks noChangeAspect="1"/>
            </wp:cNvGraphicFramePr>
            <a:graphic>
              <a:graphicData uri="http://schemas.openxmlformats.org/drawingml/2006/picture">
                <pic:pic>
                  <pic:nvPicPr>
                    <pic:cNvPr id="0" name="S 56-2026 karta.png"/>
                    <pic:cNvPicPr/>
                  </pic:nvPicPr>
                  <pic:blipFill>
                    <a:blip r:embed="rId16"/>
                    <a:stretch>
                      <a:fillRect/>
                    </a:stretch>
                  </pic:blipFill>
                  <pic:spPr>
                    <a:xfrm>
                      <a:off x="0" y="0"/>
                      <a:ext cx="5486400" cy="473892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6373147, E 445209 i SWEREF 99 TM.</w:t>
      </w:r>
    </w:p>
    <w:p>
      <w:r>
        <w:t>I samrådsanmälan finns fynd av 1 naturvårdsarter, varav 1 är typisk (T) och 1 är signalart (S): stenporella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Stenporella</w:t>
      </w:r>
      <w:r>
        <w:t xml:space="preserve"> är i stora delar av landet en god signalart för skogsmiljöer med höga naturvärden. Den är beroende av konstant hög luftfuktighet och på dess lokaler förekommer ofta rödlistade mossor och lavar. Stenporella är typisk art för </w:t>
      </w:r>
      <w:r>
        <w:rPr>
          <w:i/>
        </w:rPr>
        <w:t xml:space="preserve">9750 Svämlövskog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