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dokument behandlar höga naturvärden i avverkningsanmälan A 45203-2021 i Vaggeryds kommun som inkom 2021-08-30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6367899, E 462618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