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dropptaggsvamp (S), fjällig taggsvamp s.str. (S), granbarkgnagare (S), grönpyrola (S), kattfotslav (S), kryddspindling (S), spindelblomster (S,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