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dokument behandlar höga naturvärden i avverkningsanmälan A 54424-2024 i Jönköpings kommun som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3175" cy="5688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0317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6405871, E 442419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