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dokument behandlar höga naturvärden i avverkningsanmälan A 70402-2021 i Jönköpings kommun som inkom 2021-12-06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slåttergubbe (VU), jungfrulin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