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Detta dokument behandlar höga naturvärden i avverkningsanmälan A 29056-2022 i Jönköpings kommun som inkom 2022-07-08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6397029, E 444527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