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Detta dokument behandlar höga naturvärden i avverkningsanmälan A 42038-2023 i Jönköpings kommun som inkom 2023-09-08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6440194, E 472800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